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63" w:type="dxa"/>
        <w:tblInd w:w="-871" w:type="dxa"/>
        <w:tblLook w:val="04A0" w:firstRow="1" w:lastRow="0" w:firstColumn="1" w:lastColumn="0" w:noHBand="0" w:noVBand="1"/>
      </w:tblPr>
      <w:tblGrid>
        <w:gridCol w:w="678"/>
        <w:gridCol w:w="5256"/>
        <w:gridCol w:w="4885"/>
        <w:gridCol w:w="5044"/>
      </w:tblGrid>
      <w:tr w:rsidR="007479C7" w14:paraId="49084693" w14:textId="77777777" w:rsidTr="007479C7">
        <w:tc>
          <w:tcPr>
            <w:tcW w:w="678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54554BAC" w14:textId="3E632C1D" w:rsidR="007479C7" w:rsidRPr="00C12014" w:rsidRDefault="007479C7" w:rsidP="001C69CF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24"/>
                <w:szCs w:val="24"/>
              </w:rPr>
              <w:t>B</w:t>
            </w:r>
            <w:r w:rsidR="001C69CF">
              <w:rPr>
                <w:b/>
                <w:sz w:val="24"/>
                <w:szCs w:val="24"/>
              </w:rPr>
              <w:t>utlers Hill Infant</w:t>
            </w:r>
            <w:r>
              <w:rPr>
                <w:b/>
                <w:sz w:val="24"/>
                <w:szCs w:val="24"/>
              </w:rPr>
              <w:t xml:space="preserve"> School </w:t>
            </w:r>
            <w:r w:rsidRPr="00561C2B">
              <w:rPr>
                <w:b/>
                <w:sz w:val="24"/>
                <w:szCs w:val="24"/>
              </w:rPr>
              <w:t xml:space="preserve">Progression in Written </w:t>
            </w:r>
            <w:r>
              <w:rPr>
                <w:b/>
                <w:sz w:val="24"/>
                <w:szCs w:val="24"/>
              </w:rPr>
              <w:t xml:space="preserve">Division </w:t>
            </w:r>
            <w:r>
              <w:rPr>
                <w:b/>
                <w:sz w:val="12"/>
                <w:szCs w:val="12"/>
              </w:rPr>
              <w:t>(Wri</w:t>
            </w:r>
            <w:r w:rsidR="001C69CF">
              <w:rPr>
                <w:b/>
                <w:sz w:val="12"/>
                <w:szCs w:val="12"/>
              </w:rPr>
              <w:t>tten in collaboration with Broomhill Junior</w:t>
            </w:r>
            <w:r>
              <w:rPr>
                <w:b/>
                <w:sz w:val="12"/>
                <w:szCs w:val="12"/>
              </w:rPr>
              <w:t xml:space="preserve"> School) </w:t>
            </w:r>
          </w:p>
        </w:tc>
        <w:tc>
          <w:tcPr>
            <w:tcW w:w="5256" w:type="dxa"/>
          </w:tcPr>
          <w:p w14:paraId="6744DA60" w14:textId="5AC38FAE" w:rsidR="007479C7" w:rsidRPr="00C12014" w:rsidRDefault="007479C7" w:rsidP="007479C7">
            <w:pPr>
              <w:rPr>
                <w:b/>
              </w:rPr>
            </w:pPr>
            <w:r w:rsidRPr="00C12014">
              <w:rPr>
                <w:b/>
              </w:rPr>
              <w:t>Stage 1</w:t>
            </w:r>
            <w:r>
              <w:rPr>
                <w:b/>
              </w:rPr>
              <w:t xml:space="preserve"> (From Reception) </w:t>
            </w:r>
          </w:p>
          <w:p w14:paraId="577A8D5C" w14:textId="77777777" w:rsidR="007479C7" w:rsidRDefault="007479C7" w:rsidP="007479C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6464" behindDoc="1" locked="0" layoutInCell="1" allowOverlap="1" wp14:anchorId="42F7079A" wp14:editId="19EB66BB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700405</wp:posOffset>
                  </wp:positionV>
                  <wp:extent cx="1105535" cy="818515"/>
                  <wp:effectExtent l="0" t="0" r="0" b="635"/>
                  <wp:wrapTight wrapText="bothSides">
                    <wp:wrapPolygon edited="0">
                      <wp:start x="4094" y="0"/>
                      <wp:lineTo x="0" y="1005"/>
                      <wp:lineTo x="0" y="21114"/>
                      <wp:lineTo x="21215" y="21114"/>
                      <wp:lineTo x="21215" y="503"/>
                      <wp:lineTo x="19727" y="0"/>
                      <wp:lineTo x="4094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1" t="16304" r="13008"/>
                          <a:stretch/>
                        </pic:blipFill>
                        <pic:spPr bwMode="auto">
                          <a:xfrm>
                            <a:off x="0" y="0"/>
                            <a:ext cx="110553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1344" behindDoc="1" locked="0" layoutInCell="1" allowOverlap="1" wp14:anchorId="76D0C7DB" wp14:editId="4290180A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659130</wp:posOffset>
                  </wp:positionV>
                  <wp:extent cx="1350010" cy="848995"/>
                  <wp:effectExtent l="0" t="0" r="2540" b="8255"/>
                  <wp:wrapTight wrapText="bothSides">
                    <wp:wrapPolygon edited="0">
                      <wp:start x="7010" y="0"/>
                      <wp:lineTo x="0" y="6301"/>
                      <wp:lineTo x="0" y="14540"/>
                      <wp:lineTo x="5486" y="15994"/>
                      <wp:lineTo x="10668" y="21325"/>
                      <wp:lineTo x="10973" y="21325"/>
                      <wp:lineTo x="13716" y="21325"/>
                      <wp:lineTo x="14021" y="21325"/>
                      <wp:lineTo x="19202" y="15994"/>
                      <wp:lineTo x="21336" y="15025"/>
                      <wp:lineTo x="21336" y="9693"/>
                      <wp:lineTo x="11278" y="0"/>
                      <wp:lineTo x="701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848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026C">
              <w:rPr>
                <w:sz w:val="20"/>
              </w:rPr>
              <w:t>Children are encouraged t</w:t>
            </w:r>
            <w:r>
              <w:rPr>
                <w:sz w:val="20"/>
              </w:rPr>
              <w:t>o develop a mental image of the number system in their heads to use for calculation</w:t>
            </w:r>
            <w:r w:rsidRPr="0069026C">
              <w:rPr>
                <w:sz w:val="20"/>
              </w:rPr>
              <w:t xml:space="preserve">. They </w:t>
            </w:r>
            <w:r>
              <w:rPr>
                <w:sz w:val="20"/>
              </w:rPr>
              <w:t xml:space="preserve">should experience practical calculation opportunities involving </w:t>
            </w:r>
            <w:r w:rsidRPr="00EF0A3A">
              <w:rPr>
                <w:b/>
                <w:sz w:val="20"/>
              </w:rPr>
              <w:t>equal</w:t>
            </w:r>
            <w:r>
              <w:rPr>
                <w:sz w:val="20"/>
              </w:rPr>
              <w:t xml:space="preserve"> groups and </w:t>
            </w:r>
            <w:r w:rsidRPr="00EF0A3A">
              <w:rPr>
                <w:b/>
                <w:sz w:val="20"/>
              </w:rPr>
              <w:t>equal</w:t>
            </w:r>
            <w:r>
              <w:rPr>
                <w:sz w:val="20"/>
              </w:rPr>
              <w:t xml:space="preserve"> sharing. </w:t>
            </w:r>
            <w:r>
              <w:rPr>
                <w:sz w:val="20"/>
              </w:rPr>
              <w:br/>
            </w:r>
          </w:p>
          <w:p w14:paraId="138DDF43" w14:textId="77777777" w:rsidR="007479C7" w:rsidRDefault="007479C7" w:rsidP="007479C7">
            <w:pPr>
              <w:rPr>
                <w:sz w:val="20"/>
              </w:rPr>
            </w:pPr>
          </w:p>
          <w:p w14:paraId="44BAC2D7" w14:textId="77777777" w:rsidR="007479C7" w:rsidRDefault="007479C7" w:rsidP="007479C7">
            <w:pPr>
              <w:rPr>
                <w:sz w:val="20"/>
              </w:rPr>
            </w:pPr>
          </w:p>
          <w:p w14:paraId="4BD1801B" w14:textId="77777777" w:rsidR="007479C7" w:rsidRDefault="007479C7" w:rsidP="007479C7">
            <w:pPr>
              <w:rPr>
                <w:sz w:val="20"/>
              </w:rPr>
            </w:pPr>
          </w:p>
          <w:p w14:paraId="3F2C6905" w14:textId="77777777" w:rsidR="007479C7" w:rsidRDefault="007479C7" w:rsidP="007479C7">
            <w:pPr>
              <w:rPr>
                <w:sz w:val="20"/>
              </w:rPr>
            </w:pPr>
          </w:p>
          <w:p w14:paraId="25C5BD29" w14:textId="77777777" w:rsidR="007479C7" w:rsidRDefault="007479C7" w:rsidP="007479C7">
            <w:pPr>
              <w:rPr>
                <w:sz w:val="20"/>
              </w:rPr>
            </w:pPr>
          </w:p>
          <w:p w14:paraId="2DF6874B" w14:textId="77777777" w:rsidR="007479C7" w:rsidRDefault="007479C7" w:rsidP="007479C7">
            <w:pPr>
              <w:rPr>
                <w:sz w:val="20"/>
              </w:rPr>
            </w:pPr>
            <w:r>
              <w:rPr>
                <w:sz w:val="20"/>
              </w:rPr>
              <w:t>They may develop ways of recording calculations using pictures.</w:t>
            </w:r>
          </w:p>
          <w:p w14:paraId="65B100F7" w14:textId="77777777" w:rsidR="007479C7" w:rsidRDefault="007479C7" w:rsidP="007479C7">
            <w:pPr>
              <w:rPr>
                <w:color w:val="000000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2CF71EA9" wp14:editId="1F6009D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315595</wp:posOffset>
                  </wp:positionV>
                  <wp:extent cx="924560" cy="1056640"/>
                  <wp:effectExtent l="0" t="0" r="8890" b="0"/>
                  <wp:wrapTight wrapText="bothSides">
                    <wp:wrapPolygon edited="0">
                      <wp:start x="0" y="0"/>
                      <wp:lineTo x="0" y="21029"/>
                      <wp:lineTo x="21363" y="21029"/>
                      <wp:lineTo x="2136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105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7A64">
              <w:rPr>
                <w:color w:val="000000"/>
                <w:sz w:val="20"/>
              </w:rPr>
              <w:t>A child’s jotting showing halving six spots between two sides of a ladybird.</w:t>
            </w:r>
          </w:p>
          <w:p w14:paraId="527EF0D3" w14:textId="77777777" w:rsidR="007479C7" w:rsidRDefault="007479C7" w:rsidP="007479C7">
            <w:pPr>
              <w:rPr>
                <w:color w:val="000000"/>
                <w:sz w:val="20"/>
              </w:rPr>
            </w:pPr>
          </w:p>
          <w:p w14:paraId="6AE9BA79" w14:textId="77777777" w:rsidR="007479C7" w:rsidRDefault="007479C7" w:rsidP="007479C7">
            <w:pPr>
              <w:rPr>
                <w:sz w:val="20"/>
              </w:rPr>
            </w:pPr>
          </w:p>
          <w:p w14:paraId="23A39C69" w14:textId="77777777" w:rsidR="007479C7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A child’s jotting showing how they shared the apples at snack time between two groups.</w:t>
            </w:r>
          </w:p>
          <w:p w14:paraId="56B423B6" w14:textId="77777777" w:rsidR="007479C7" w:rsidRDefault="007479C7" w:rsidP="007479C7">
            <w:r>
              <w:rPr>
                <w:noProof/>
                <w:lang w:eastAsia="en-GB"/>
              </w:rPr>
              <w:drawing>
                <wp:anchor distT="0" distB="0" distL="114300" distR="114300" simplePos="0" relativeHeight="251651584" behindDoc="1" locked="0" layoutInCell="1" allowOverlap="1" wp14:anchorId="426766A2" wp14:editId="13D93EA7">
                  <wp:simplePos x="0" y="0"/>
                  <wp:positionH relativeFrom="column">
                    <wp:posOffset>1150620</wp:posOffset>
                  </wp:positionH>
                  <wp:positionV relativeFrom="paragraph">
                    <wp:posOffset>-1221105</wp:posOffset>
                  </wp:positionV>
                  <wp:extent cx="680085" cy="824230"/>
                  <wp:effectExtent l="0" t="0" r="5715" b="0"/>
                  <wp:wrapTight wrapText="bothSides">
                    <wp:wrapPolygon edited="0">
                      <wp:start x="0" y="0"/>
                      <wp:lineTo x="0" y="20968"/>
                      <wp:lineTo x="21176" y="20968"/>
                      <wp:lineTo x="2117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824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85" w:type="dxa"/>
          </w:tcPr>
          <w:p w14:paraId="57CAE677" w14:textId="0EB2E48F" w:rsidR="007479C7" w:rsidRPr="00C12014" w:rsidRDefault="007479C7" w:rsidP="007479C7">
            <w:pPr>
              <w:rPr>
                <w:b/>
              </w:rPr>
            </w:pPr>
            <w:r w:rsidRPr="00C12014">
              <w:rPr>
                <w:b/>
              </w:rPr>
              <w:t>Stage 2</w:t>
            </w:r>
            <w:r>
              <w:rPr>
                <w:b/>
              </w:rPr>
              <w:t xml:space="preserve"> (From Y1)</w:t>
            </w:r>
          </w:p>
          <w:p w14:paraId="1DF84BE8" w14:textId="77777777" w:rsidR="007479C7" w:rsidRDefault="007479C7" w:rsidP="007479C7">
            <w:pPr>
              <w:rPr>
                <w:sz w:val="20"/>
              </w:rPr>
            </w:pPr>
            <w:r w:rsidRPr="0069026C">
              <w:rPr>
                <w:sz w:val="20"/>
              </w:rPr>
              <w:t xml:space="preserve">Children </w:t>
            </w:r>
            <w:r>
              <w:rPr>
                <w:sz w:val="20"/>
              </w:rPr>
              <w:t xml:space="preserve">explore practical contexts where they share equally and group equally. 6 ÷ 2 </w:t>
            </w:r>
            <w:proofErr w:type="gramStart"/>
            <w:r>
              <w:rPr>
                <w:sz w:val="20"/>
              </w:rPr>
              <w:t>= ?</w:t>
            </w:r>
            <w:proofErr w:type="gramEnd"/>
          </w:p>
          <w:p w14:paraId="5984D39A" w14:textId="77777777" w:rsidR="007479C7" w:rsidRPr="005C5736" w:rsidRDefault="007479C7" w:rsidP="007479C7">
            <w:pPr>
              <w:rPr>
                <w:b/>
                <w:sz w:val="20"/>
              </w:rPr>
            </w:pPr>
            <w:r w:rsidRPr="005C5736">
              <w:rPr>
                <w:b/>
                <w:sz w:val="20"/>
              </w:rPr>
              <w:t>Equal sharing</w:t>
            </w:r>
            <w:r>
              <w:rPr>
                <w:b/>
                <w:sz w:val="20"/>
              </w:rPr>
              <w:t xml:space="preserve"> (6 shared equally between 2)</w:t>
            </w:r>
          </w:p>
          <w:p w14:paraId="57B6B05B" w14:textId="77777777" w:rsidR="007479C7" w:rsidRDefault="007479C7" w:rsidP="007479C7">
            <w:pPr>
              <w:rPr>
                <w:sz w:val="20"/>
              </w:rPr>
            </w:pPr>
          </w:p>
          <w:p w14:paraId="1698851A" w14:textId="77777777" w:rsidR="007479C7" w:rsidRDefault="007479C7" w:rsidP="007479C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0864" behindDoc="1" locked="0" layoutInCell="1" allowOverlap="1" wp14:anchorId="1045526E" wp14:editId="4E77FD8F">
                  <wp:simplePos x="0" y="0"/>
                  <wp:positionH relativeFrom="column">
                    <wp:posOffset>1551305</wp:posOffset>
                  </wp:positionH>
                  <wp:positionV relativeFrom="paragraph">
                    <wp:posOffset>95885</wp:posOffset>
                  </wp:positionV>
                  <wp:extent cx="1412240" cy="988695"/>
                  <wp:effectExtent l="0" t="0" r="0" b="1905"/>
                  <wp:wrapTight wrapText="bothSides">
                    <wp:wrapPolygon edited="0">
                      <wp:start x="0" y="0"/>
                      <wp:lineTo x="0" y="21225"/>
                      <wp:lineTo x="21270" y="21225"/>
                      <wp:lineTo x="2127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00" t="25160" r="58464" b="36942"/>
                          <a:stretch/>
                        </pic:blipFill>
                        <pic:spPr bwMode="auto">
                          <a:xfrm>
                            <a:off x="0" y="0"/>
                            <a:ext cx="1412240" cy="98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6 football stickers are shared equally between 2 people, how many do they each get? Children may solve this by using a ‘one for you, one for me’ strategy until all of the stickers have been given out.</w:t>
            </w:r>
          </w:p>
          <w:p w14:paraId="7436FB74" w14:textId="77777777" w:rsidR="007479C7" w:rsidRDefault="007479C7" w:rsidP="007479C7">
            <w:pPr>
              <w:rPr>
                <w:sz w:val="20"/>
              </w:rPr>
            </w:pPr>
          </w:p>
          <w:p w14:paraId="7C597624" w14:textId="77777777" w:rsidR="007479C7" w:rsidRDefault="007479C7" w:rsidP="007479C7">
            <w:pPr>
              <w:rPr>
                <w:b/>
                <w:sz w:val="20"/>
              </w:rPr>
            </w:pPr>
            <w:r w:rsidRPr="005C5736">
              <w:rPr>
                <w:b/>
                <w:sz w:val="20"/>
              </w:rPr>
              <w:t>Equal grouping</w:t>
            </w:r>
            <w:r>
              <w:rPr>
                <w:b/>
                <w:sz w:val="20"/>
              </w:rPr>
              <w:t xml:space="preserve"> (How many groups of 2 are there in 6?)</w:t>
            </w:r>
          </w:p>
          <w:p w14:paraId="0F163D97" w14:textId="77777777" w:rsidR="007479C7" w:rsidRDefault="007479C7" w:rsidP="007479C7">
            <w:pPr>
              <w:rPr>
                <w:b/>
                <w:sz w:val="20"/>
              </w:rPr>
            </w:pPr>
          </w:p>
          <w:p w14:paraId="63457CBB" w14:textId="77777777" w:rsidR="007479C7" w:rsidRDefault="007479C7" w:rsidP="007479C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5984" behindDoc="1" locked="0" layoutInCell="1" allowOverlap="1" wp14:anchorId="6C47283E" wp14:editId="00DFD5CD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200660</wp:posOffset>
                  </wp:positionV>
                  <wp:extent cx="2125980" cy="424815"/>
                  <wp:effectExtent l="0" t="0" r="7620" b="0"/>
                  <wp:wrapTight wrapText="bothSides">
                    <wp:wrapPolygon edited="0">
                      <wp:start x="0" y="0"/>
                      <wp:lineTo x="0" y="20341"/>
                      <wp:lineTo x="21484" y="20341"/>
                      <wp:lineTo x="2148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5" t="74841" r="59537" b="12420"/>
                          <a:stretch/>
                        </pic:blipFill>
                        <pic:spPr bwMode="auto">
                          <a:xfrm>
                            <a:off x="0" y="0"/>
                            <a:ext cx="2125980" cy="424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There are 6 football stickers, how many people can have 2 stickers each?</w:t>
            </w:r>
          </w:p>
          <w:p w14:paraId="7BCEF895" w14:textId="77777777" w:rsidR="007479C7" w:rsidRPr="009579DE" w:rsidRDefault="007479C7" w:rsidP="007479C7">
            <w:pPr>
              <w:rPr>
                <w:b/>
                <w:u w:val="single"/>
              </w:rPr>
            </w:pPr>
          </w:p>
        </w:tc>
        <w:tc>
          <w:tcPr>
            <w:tcW w:w="5044" w:type="dxa"/>
          </w:tcPr>
          <w:p w14:paraId="4E23667C" w14:textId="7C1C05C8" w:rsidR="007479C7" w:rsidRPr="00E9168C" w:rsidRDefault="007479C7" w:rsidP="007479C7">
            <w:pPr>
              <w:rPr>
                <w:b/>
              </w:rPr>
            </w:pPr>
            <w:r w:rsidRPr="00C12014">
              <w:rPr>
                <w:b/>
              </w:rPr>
              <w:t>Stage 3</w:t>
            </w:r>
            <w:r>
              <w:rPr>
                <w:b/>
              </w:rPr>
              <w:t xml:space="preserve"> (From Y2) </w:t>
            </w:r>
          </w:p>
          <w:p w14:paraId="3F1F94B7" w14:textId="77777777" w:rsidR="007479C7" w:rsidRPr="0069026C" w:rsidRDefault="007479C7" w:rsidP="007479C7">
            <w:pPr>
              <w:rPr>
                <w:sz w:val="20"/>
              </w:rPr>
            </w:pPr>
            <w:r w:rsidRPr="0069026C">
              <w:rPr>
                <w:sz w:val="20"/>
              </w:rPr>
              <w:t xml:space="preserve">Children continue to use </w:t>
            </w:r>
            <w:r>
              <w:rPr>
                <w:sz w:val="20"/>
              </w:rPr>
              <w:t>practical equipment to represent division calculations as grouping (repeated subtraction) and use jottings to support their calculation.</w:t>
            </w:r>
          </w:p>
          <w:p w14:paraId="3998F903" w14:textId="0DDD8D60" w:rsidR="007479C7" w:rsidRDefault="007479C7" w:rsidP="007479C7">
            <w:pPr>
              <w:rPr>
                <w:sz w:val="20"/>
              </w:rPr>
            </w:pPr>
            <w:r>
              <w:rPr>
                <w:sz w:val="20"/>
              </w:rPr>
              <w:br/>
              <w:t xml:space="preserve">12 ÷ 3 </w:t>
            </w:r>
            <w:proofErr w:type="gramStart"/>
            <w:r>
              <w:rPr>
                <w:sz w:val="20"/>
              </w:rPr>
              <w:t>= ?</w:t>
            </w:r>
            <w:proofErr w:type="gramEnd"/>
            <w:r>
              <w:rPr>
                <w:sz w:val="20"/>
              </w:rPr>
              <w:t xml:space="preserve">   Children begin to read this calculation as,</w:t>
            </w:r>
            <w:r>
              <w:rPr>
                <w:sz w:val="20"/>
              </w:rPr>
              <w:br/>
              <w:t>‘How many groups of 3 are there in 12?’</w:t>
            </w:r>
          </w:p>
          <w:p w14:paraId="3C95BB56" w14:textId="4C7CB837" w:rsidR="007479C7" w:rsidRDefault="007479C7" w:rsidP="007479C7">
            <w:pPr>
              <w:rPr>
                <w:sz w:val="20"/>
              </w:rPr>
            </w:pPr>
          </w:p>
          <w:p w14:paraId="5740A483" w14:textId="7051EC3B" w:rsidR="007479C7" w:rsidRDefault="007479C7" w:rsidP="007479C7">
            <w:pPr>
              <w:rPr>
                <w:sz w:val="20"/>
              </w:rPr>
            </w:pPr>
            <w:r>
              <w:rPr>
                <w:sz w:val="20"/>
              </w:rPr>
              <w:t>At this stage, children will also be introduced to division calculations that result in remainders.</w:t>
            </w:r>
          </w:p>
          <w:p w14:paraId="65F4205C" w14:textId="10429026" w:rsidR="007479C7" w:rsidRDefault="007479C7" w:rsidP="007479C7">
            <w:pPr>
              <w:rPr>
                <w:sz w:val="20"/>
              </w:rPr>
            </w:pPr>
          </w:p>
          <w:p w14:paraId="618A6367" w14:textId="4A8EDFCC" w:rsidR="007479C7" w:rsidRPr="00AB05C9" w:rsidRDefault="007479C7" w:rsidP="007479C7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13 ÷ 4 = 3 remainder 1</w:t>
            </w:r>
          </w:p>
          <w:p w14:paraId="15145B89" w14:textId="64A0B594" w:rsidR="007479C7" w:rsidRPr="00336FCC" w:rsidRDefault="007479C7" w:rsidP="007479C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449889AB" wp14:editId="7B704AFE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1096645</wp:posOffset>
                  </wp:positionV>
                  <wp:extent cx="808355" cy="4000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36224" behindDoc="1" locked="0" layoutInCell="1" allowOverlap="1" wp14:anchorId="2619D5F1" wp14:editId="4831486E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769620</wp:posOffset>
                  </wp:positionV>
                  <wp:extent cx="2487930" cy="318770"/>
                  <wp:effectExtent l="0" t="0" r="7620" b="5080"/>
                  <wp:wrapTight wrapText="bothSides">
                    <wp:wrapPolygon edited="0">
                      <wp:start x="0" y="0"/>
                      <wp:lineTo x="0" y="20653"/>
                      <wp:lineTo x="21501" y="20653"/>
                      <wp:lineTo x="2150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0" t="54459" r="54345" b="35987"/>
                          <a:stretch/>
                        </pic:blipFill>
                        <pic:spPr bwMode="auto">
                          <a:xfrm>
                            <a:off x="0" y="0"/>
                            <a:ext cx="2487930" cy="318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31104" behindDoc="1" locked="0" layoutInCell="1" allowOverlap="1" wp14:anchorId="25B48D0D" wp14:editId="1A93E8DE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-626745</wp:posOffset>
                  </wp:positionV>
                  <wp:extent cx="2848610" cy="372110"/>
                  <wp:effectExtent l="0" t="0" r="8890" b="8890"/>
                  <wp:wrapTight wrapText="bothSides">
                    <wp:wrapPolygon edited="0">
                      <wp:start x="0" y="0"/>
                      <wp:lineTo x="0" y="21010"/>
                      <wp:lineTo x="21523" y="21010"/>
                      <wp:lineTo x="2152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3" t="41401" r="58821" b="50637"/>
                          <a:stretch/>
                        </pic:blipFill>
                        <pic:spPr bwMode="auto">
                          <a:xfrm>
                            <a:off x="0" y="0"/>
                            <a:ext cx="2848610" cy="372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79C7" w14:paraId="1540293E" w14:textId="77777777" w:rsidTr="007479C7">
        <w:tc>
          <w:tcPr>
            <w:tcW w:w="678" w:type="dxa"/>
            <w:vMerge/>
            <w:shd w:val="clear" w:color="auto" w:fill="EAF1DD" w:themeFill="accent3" w:themeFillTint="33"/>
          </w:tcPr>
          <w:p w14:paraId="5D884AE5" w14:textId="77777777" w:rsidR="007479C7" w:rsidRDefault="007479C7" w:rsidP="007479C7"/>
        </w:tc>
        <w:tc>
          <w:tcPr>
            <w:tcW w:w="5256" w:type="dxa"/>
          </w:tcPr>
          <w:p w14:paraId="50AE16B2" w14:textId="62AAD0D7" w:rsidR="007479C7" w:rsidRPr="00C12014" w:rsidRDefault="007479C7" w:rsidP="007479C7">
            <w:pPr>
              <w:rPr>
                <w:b/>
              </w:rPr>
            </w:pPr>
            <w:r w:rsidRPr="00C12014">
              <w:rPr>
                <w:b/>
              </w:rPr>
              <w:t>Stage 4</w:t>
            </w:r>
            <w:r>
              <w:rPr>
                <w:b/>
              </w:rPr>
              <w:t xml:space="preserve"> (From Y</w:t>
            </w:r>
            <w:r w:rsidR="003824F4">
              <w:rPr>
                <w:b/>
              </w:rPr>
              <w:t>3</w:t>
            </w:r>
            <w:r>
              <w:rPr>
                <w:b/>
              </w:rPr>
              <w:t>/</w:t>
            </w:r>
            <w:r w:rsidR="003824F4">
              <w:rPr>
                <w:b/>
              </w:rPr>
              <w:t>4</w:t>
            </w:r>
            <w:r>
              <w:rPr>
                <w:b/>
              </w:rPr>
              <w:t xml:space="preserve">) </w:t>
            </w:r>
          </w:p>
          <w:p w14:paraId="41A98CE5" w14:textId="77777777" w:rsidR="007479C7" w:rsidRPr="006F7A64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43 ÷ 8</w:t>
            </w:r>
          </w:p>
          <w:p w14:paraId="208F0C0E" w14:textId="77777777" w:rsidR="007479C7" w:rsidRDefault="007479C7" w:rsidP="007479C7">
            <w:r>
              <w:rPr>
                <w:noProof/>
                <w:lang w:eastAsia="en-GB"/>
              </w:rPr>
              <w:drawing>
                <wp:inline distT="0" distB="0" distL="0" distR="0" wp14:anchorId="37594884" wp14:editId="773FCECF">
                  <wp:extent cx="3200400" cy="108166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605" cy="108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CE26EA" w14:textId="77777777" w:rsidR="007479C7" w:rsidRDefault="007479C7" w:rsidP="007479C7">
            <w:pPr>
              <w:rPr>
                <w:sz w:val="20"/>
              </w:rPr>
            </w:pPr>
          </w:p>
          <w:p w14:paraId="41B7B0D4" w14:textId="62457B5D" w:rsidR="007479C7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43 ÷ 8</w:t>
            </w:r>
            <w:r>
              <w:rPr>
                <w:sz w:val="20"/>
              </w:rPr>
              <w:t xml:space="preserve"> = 5 remainder 3</w:t>
            </w:r>
          </w:p>
          <w:p w14:paraId="3F079C58" w14:textId="1E9A819E" w:rsidR="007479C7" w:rsidRDefault="00C655F3" w:rsidP="007479C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10FEE809" wp14:editId="67039B2A">
                  <wp:simplePos x="0" y="0"/>
                  <wp:positionH relativeFrom="column">
                    <wp:posOffset>2004695</wp:posOffset>
                  </wp:positionH>
                  <wp:positionV relativeFrom="paragraph">
                    <wp:posOffset>20320</wp:posOffset>
                  </wp:positionV>
                  <wp:extent cx="1136650" cy="762000"/>
                  <wp:effectExtent l="0" t="0" r="6350" b="0"/>
                  <wp:wrapTight wrapText="bothSides">
                    <wp:wrapPolygon edited="0">
                      <wp:start x="0" y="0"/>
                      <wp:lineTo x="0" y="21060"/>
                      <wp:lineTo x="21359" y="21060"/>
                      <wp:lineTo x="2135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05A1F4" w14:textId="77777777" w:rsidR="007479C7" w:rsidRPr="006F7A64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At this stage, children also learn if the remainder should be rounded up or down e.g. 62 ÷ 8 = 7 remainder 6</w:t>
            </w:r>
          </w:p>
          <w:p w14:paraId="4D22DA24" w14:textId="77777777" w:rsidR="007479C7" w:rsidRPr="006F7A64" w:rsidRDefault="007479C7" w:rsidP="007479C7">
            <w:pPr>
              <w:rPr>
                <w:sz w:val="20"/>
              </w:rPr>
            </w:pPr>
          </w:p>
          <w:p w14:paraId="4D178260" w14:textId="77777777" w:rsidR="007479C7" w:rsidRPr="006F7A64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I have 62p. Sweets are 8p each. How many can I buy?</w:t>
            </w:r>
          </w:p>
          <w:p w14:paraId="19F17AEA" w14:textId="77777777" w:rsidR="007479C7" w:rsidRPr="006F7A64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Answer: 7 (the remaining 6p is not enough for another sweet)</w:t>
            </w:r>
          </w:p>
          <w:p w14:paraId="600514E9" w14:textId="77777777" w:rsidR="007479C7" w:rsidRPr="006F7A64" w:rsidRDefault="007479C7" w:rsidP="007479C7">
            <w:pPr>
              <w:rPr>
                <w:sz w:val="20"/>
              </w:rPr>
            </w:pPr>
            <w:r w:rsidRPr="006F7A64">
              <w:rPr>
                <w:sz w:val="20"/>
              </w:rPr>
              <w:t>Apples are packed into boxes of 8. There are 62 apples. How many boxes do I need?</w:t>
            </w:r>
          </w:p>
          <w:p w14:paraId="3E00076F" w14:textId="77777777" w:rsidR="007479C7" w:rsidRDefault="007479C7" w:rsidP="007479C7">
            <w:r w:rsidRPr="006F7A64">
              <w:rPr>
                <w:sz w:val="20"/>
              </w:rPr>
              <w:t>Answer: 8 (the remaining 6 apples still need to be placed into a box)</w:t>
            </w:r>
          </w:p>
        </w:tc>
        <w:tc>
          <w:tcPr>
            <w:tcW w:w="4885" w:type="dxa"/>
          </w:tcPr>
          <w:p w14:paraId="222A1088" w14:textId="3A545868" w:rsidR="007479C7" w:rsidRPr="00C12014" w:rsidRDefault="007479C7" w:rsidP="007479C7">
            <w:pPr>
              <w:rPr>
                <w:b/>
              </w:rPr>
            </w:pPr>
            <w:r w:rsidRPr="00C12014">
              <w:rPr>
                <w:b/>
              </w:rPr>
              <w:t>Stage 5</w:t>
            </w:r>
            <w:r w:rsidR="00C655F3">
              <w:rPr>
                <w:b/>
              </w:rPr>
              <w:t xml:space="preserve"> (From Y</w:t>
            </w:r>
            <w:r w:rsidR="00E20B2D">
              <w:rPr>
                <w:b/>
              </w:rPr>
              <w:t>4</w:t>
            </w:r>
            <w:r w:rsidR="00C655F3">
              <w:rPr>
                <w:b/>
              </w:rPr>
              <w:t>)</w:t>
            </w:r>
          </w:p>
          <w:p w14:paraId="32D5E32F" w14:textId="1BBBAA4B" w:rsidR="007479C7" w:rsidRDefault="007479C7" w:rsidP="00C655F3">
            <w:pPr>
              <w:rPr>
                <w:sz w:val="20"/>
              </w:rPr>
            </w:pPr>
            <w:r w:rsidRPr="00A16505">
              <w:rPr>
                <w:sz w:val="20"/>
              </w:rPr>
              <w:t xml:space="preserve">The </w:t>
            </w:r>
            <w:r w:rsidR="00C655F3">
              <w:rPr>
                <w:sz w:val="20"/>
              </w:rPr>
              <w:t xml:space="preserve">children </w:t>
            </w:r>
            <w:r w:rsidR="00E20B2D">
              <w:rPr>
                <w:sz w:val="20"/>
              </w:rPr>
              <w:t>use place value counters to share 2 and 3 digit numbers</w:t>
            </w:r>
            <w:r w:rsidR="00FE1FDE">
              <w:rPr>
                <w:sz w:val="20"/>
              </w:rPr>
              <w:t xml:space="preserve">. The children are also taught how partitioning numbers in a part-whole model can help them. </w:t>
            </w:r>
          </w:p>
          <w:p w14:paraId="6D036CD3" w14:textId="18B2C442" w:rsidR="00C655F3" w:rsidRDefault="00C655F3" w:rsidP="00C655F3">
            <w:pPr>
              <w:rPr>
                <w:sz w:val="20"/>
              </w:rPr>
            </w:pPr>
          </w:p>
          <w:p w14:paraId="527958C4" w14:textId="1D1FE3A8" w:rsidR="007479C7" w:rsidRDefault="00FE1FDE" w:rsidP="007479C7">
            <w:r>
              <w:rPr>
                <w:noProof/>
                <w:lang w:eastAsia="en-GB"/>
              </w:rPr>
              <w:drawing>
                <wp:anchor distT="0" distB="0" distL="114300" distR="114300" simplePos="0" relativeHeight="251686400" behindDoc="0" locked="0" layoutInCell="1" allowOverlap="1" wp14:anchorId="77A697AD" wp14:editId="2E2E1E49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3175</wp:posOffset>
                  </wp:positionV>
                  <wp:extent cx="2243455" cy="762000"/>
                  <wp:effectExtent l="0" t="0" r="4445" b="0"/>
                  <wp:wrapTight wrapText="bothSides">
                    <wp:wrapPolygon edited="0">
                      <wp:start x="0" y="0"/>
                      <wp:lineTo x="0" y="21060"/>
                      <wp:lineTo x="21459" y="21060"/>
                      <wp:lineTo x="21459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45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44" w:type="dxa"/>
          </w:tcPr>
          <w:p w14:paraId="144F371D" w14:textId="76A9EFE9" w:rsidR="007479C7" w:rsidRDefault="00FE1FDE" w:rsidP="007479C7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592" behindDoc="0" locked="0" layoutInCell="1" allowOverlap="1" wp14:anchorId="2B762666" wp14:editId="1BD3801C">
                  <wp:simplePos x="0" y="0"/>
                  <wp:positionH relativeFrom="column">
                    <wp:posOffset>1366520</wp:posOffset>
                  </wp:positionH>
                  <wp:positionV relativeFrom="paragraph">
                    <wp:posOffset>132080</wp:posOffset>
                  </wp:positionV>
                  <wp:extent cx="154305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333" y="21424"/>
                      <wp:lineTo x="2133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79C7">
              <w:rPr>
                <w:b/>
              </w:rPr>
              <w:t>Stage 6</w:t>
            </w:r>
            <w:r w:rsidR="00E20B2D">
              <w:rPr>
                <w:b/>
              </w:rPr>
              <w:t xml:space="preserve"> (From Y4/5) </w:t>
            </w:r>
          </w:p>
          <w:p w14:paraId="63EA85C6" w14:textId="739E04A7" w:rsidR="00FE1FDE" w:rsidRDefault="00E20B2D" w:rsidP="00E20B2D">
            <w:pPr>
              <w:rPr>
                <w:sz w:val="20"/>
              </w:rPr>
            </w:pPr>
            <w:r w:rsidRPr="00A16505">
              <w:rPr>
                <w:sz w:val="20"/>
              </w:rPr>
              <w:t xml:space="preserve">The </w:t>
            </w:r>
            <w:r>
              <w:rPr>
                <w:sz w:val="20"/>
              </w:rPr>
              <w:t xml:space="preserve">children are introduced to the grouping method to divide 2-digits by 1-digit. Children start with the largest place value and group by the divisor (the number they are dividing by). </w:t>
            </w:r>
          </w:p>
          <w:p w14:paraId="64F899BC" w14:textId="7065A352" w:rsidR="00E20B2D" w:rsidRDefault="00FE1FDE" w:rsidP="00E20B2D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688" behindDoc="0" locked="0" layoutInCell="1" allowOverlap="1" wp14:anchorId="520A249E" wp14:editId="564C1E5F">
                  <wp:simplePos x="0" y="0"/>
                  <wp:positionH relativeFrom="column">
                    <wp:posOffset>1237615</wp:posOffset>
                  </wp:positionH>
                  <wp:positionV relativeFrom="paragraph">
                    <wp:posOffset>99060</wp:posOffset>
                  </wp:positionV>
                  <wp:extent cx="2205124" cy="815340"/>
                  <wp:effectExtent l="0" t="0" r="5080" b="3810"/>
                  <wp:wrapTight wrapText="bothSides">
                    <wp:wrapPolygon edited="0">
                      <wp:start x="0" y="0"/>
                      <wp:lineTo x="0" y="21196"/>
                      <wp:lineTo x="21463" y="21196"/>
                      <wp:lineTo x="21463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124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 xml:space="preserve">Throughout Y5, the children build on this further with dividing larger numbers. </w:t>
            </w:r>
          </w:p>
          <w:p w14:paraId="71B3AEA7" w14:textId="2E34242E" w:rsidR="007479C7" w:rsidRPr="00BB53CA" w:rsidRDefault="007479C7" w:rsidP="007479C7"/>
        </w:tc>
      </w:tr>
    </w:tbl>
    <w:p w14:paraId="597AEAA4" w14:textId="31090A45" w:rsidR="004B1586" w:rsidRDefault="004B1586"/>
    <w:p w14:paraId="42DBBE27" w14:textId="77777777" w:rsidR="003B78CA" w:rsidRDefault="003B78CA"/>
    <w:tbl>
      <w:tblPr>
        <w:tblStyle w:val="TableGrid"/>
        <w:tblW w:w="15863" w:type="dxa"/>
        <w:tblInd w:w="-871" w:type="dxa"/>
        <w:tblLook w:val="04A0" w:firstRow="1" w:lastRow="0" w:firstColumn="1" w:lastColumn="0" w:noHBand="0" w:noVBand="1"/>
      </w:tblPr>
      <w:tblGrid>
        <w:gridCol w:w="683"/>
        <w:gridCol w:w="7590"/>
        <w:gridCol w:w="7590"/>
      </w:tblGrid>
      <w:tr w:rsidR="006141D2" w14:paraId="38AE81D0" w14:textId="77777777" w:rsidTr="00D667D9">
        <w:tc>
          <w:tcPr>
            <w:tcW w:w="68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5B887B7B" w14:textId="1780509D" w:rsidR="006141D2" w:rsidRPr="00C12014" w:rsidRDefault="006141D2" w:rsidP="001C69CF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</w:t>
            </w:r>
            <w:r w:rsidR="001C69CF">
              <w:rPr>
                <w:b/>
                <w:sz w:val="24"/>
                <w:szCs w:val="24"/>
              </w:rPr>
              <w:t>Butlers Hill Infant</w:t>
            </w:r>
            <w:r w:rsidR="00104368">
              <w:rPr>
                <w:b/>
                <w:sz w:val="24"/>
                <w:szCs w:val="24"/>
              </w:rPr>
              <w:t xml:space="preserve"> School </w:t>
            </w:r>
            <w:r w:rsidR="00104368" w:rsidRPr="00561C2B">
              <w:rPr>
                <w:b/>
                <w:sz w:val="24"/>
                <w:szCs w:val="24"/>
              </w:rPr>
              <w:t xml:space="preserve">Progression in Written </w:t>
            </w:r>
            <w:r w:rsidR="00104368">
              <w:rPr>
                <w:b/>
                <w:sz w:val="24"/>
                <w:szCs w:val="24"/>
              </w:rPr>
              <w:t xml:space="preserve">Division </w:t>
            </w:r>
            <w:r w:rsidR="00104368">
              <w:rPr>
                <w:b/>
                <w:sz w:val="12"/>
                <w:szCs w:val="12"/>
              </w:rPr>
              <w:t>(Wr</w:t>
            </w:r>
            <w:r w:rsidR="001C69CF">
              <w:rPr>
                <w:b/>
                <w:sz w:val="12"/>
                <w:szCs w:val="12"/>
              </w:rPr>
              <w:t>itten in collaboration with Broomhill Junior</w:t>
            </w:r>
            <w:bookmarkStart w:id="0" w:name="_GoBack"/>
            <w:bookmarkEnd w:id="0"/>
            <w:r w:rsidR="00104368">
              <w:rPr>
                <w:b/>
                <w:sz w:val="12"/>
                <w:szCs w:val="12"/>
              </w:rPr>
              <w:t xml:space="preserve"> School)</w:t>
            </w:r>
          </w:p>
        </w:tc>
        <w:tc>
          <w:tcPr>
            <w:tcW w:w="7590" w:type="dxa"/>
          </w:tcPr>
          <w:p w14:paraId="756C0E91" w14:textId="5D792312" w:rsidR="00FE1FDE" w:rsidRDefault="006141D2" w:rsidP="006B5E17">
            <w:pPr>
              <w:rPr>
                <w:b/>
              </w:rPr>
            </w:pPr>
            <w:r>
              <w:rPr>
                <w:b/>
              </w:rPr>
              <w:t xml:space="preserve">Stage </w:t>
            </w:r>
            <w:r w:rsidR="0067253A">
              <w:rPr>
                <w:b/>
              </w:rPr>
              <w:t xml:space="preserve">7 </w:t>
            </w:r>
            <w:r w:rsidR="00FE1FDE">
              <w:rPr>
                <w:b/>
              </w:rPr>
              <w:t xml:space="preserve">(From Y6) </w:t>
            </w:r>
          </w:p>
          <w:p w14:paraId="1DF5F8B9" w14:textId="679FB83E" w:rsidR="006141D2" w:rsidRPr="00C12014" w:rsidRDefault="0067253A" w:rsidP="006B5E17">
            <w:pPr>
              <w:rPr>
                <w:b/>
              </w:rPr>
            </w:pPr>
            <w:r w:rsidRPr="0067253A">
              <w:rPr>
                <w:rFonts w:ascii="Gill Sans MT" w:hAnsi="Gill Sans MT"/>
                <w:szCs w:val="28"/>
              </w:rPr>
              <w:t>During this stage</w:t>
            </w:r>
            <w:r w:rsidR="00FE1FDE">
              <w:rPr>
                <w:rFonts w:ascii="Gill Sans MT" w:hAnsi="Gill Sans MT"/>
                <w:szCs w:val="28"/>
              </w:rPr>
              <w:t xml:space="preserve">, the children are taught how to divide larger numbers by 2-digits using the short division written method. </w:t>
            </w:r>
          </w:p>
          <w:p w14:paraId="00539F49" w14:textId="0B6B2430" w:rsidR="006141D2" w:rsidRDefault="003B78CA" w:rsidP="006B5E1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832" behindDoc="0" locked="0" layoutInCell="1" allowOverlap="1" wp14:anchorId="26A16BCF" wp14:editId="4CC1525F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130175</wp:posOffset>
                  </wp:positionV>
                  <wp:extent cx="2727960" cy="82677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419" y="20903"/>
                      <wp:lineTo x="21419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960" cy="82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AF035F" w14:textId="42437940" w:rsidR="003B78CA" w:rsidRDefault="003B78CA" w:rsidP="006B5E17">
            <w:pPr>
              <w:rPr>
                <w:sz w:val="20"/>
              </w:rPr>
            </w:pPr>
          </w:p>
          <w:p w14:paraId="69E021DD" w14:textId="49C8B2B6" w:rsidR="003B78CA" w:rsidRDefault="003B78CA" w:rsidP="006B5E17">
            <w:pPr>
              <w:rPr>
                <w:sz w:val="20"/>
              </w:rPr>
            </w:pPr>
          </w:p>
          <w:p w14:paraId="08166557" w14:textId="5E3A77E5" w:rsidR="003B78CA" w:rsidRDefault="003B78CA" w:rsidP="006B5E17">
            <w:pPr>
              <w:rPr>
                <w:sz w:val="20"/>
              </w:rPr>
            </w:pPr>
          </w:p>
          <w:p w14:paraId="04167C5D" w14:textId="15F8E1AC" w:rsidR="003B78CA" w:rsidRDefault="003B78CA" w:rsidP="006B5E17">
            <w:pPr>
              <w:rPr>
                <w:sz w:val="20"/>
              </w:rPr>
            </w:pPr>
          </w:p>
          <w:p w14:paraId="3AADD493" w14:textId="39C0D642" w:rsidR="003B78CA" w:rsidRDefault="003B78CA" w:rsidP="006B5E17">
            <w:pPr>
              <w:rPr>
                <w:sz w:val="20"/>
              </w:rPr>
            </w:pPr>
          </w:p>
          <w:p w14:paraId="35E86710" w14:textId="77777777" w:rsidR="003B78CA" w:rsidRDefault="003B78CA" w:rsidP="006B5E17">
            <w:pPr>
              <w:rPr>
                <w:sz w:val="20"/>
              </w:rPr>
            </w:pPr>
          </w:p>
          <w:p w14:paraId="4EC7ACEA" w14:textId="1C148554" w:rsidR="003B78CA" w:rsidRDefault="003B78CA" w:rsidP="006B5E17">
            <w:r>
              <w:t>The children improve their efficiency through calculating with larger numbers. The children are encouraged to work out and record the 2-digit number calculation before solving the division.</w:t>
            </w:r>
          </w:p>
          <w:p w14:paraId="4FC565AE" w14:textId="5A4BA8A1" w:rsidR="003B78CA" w:rsidRDefault="003B78CA" w:rsidP="006B5E17">
            <w:r>
              <w:rPr>
                <w:noProof/>
                <w:lang w:eastAsia="en-GB"/>
              </w:rPr>
              <w:drawing>
                <wp:anchor distT="0" distB="0" distL="114300" distR="114300" simplePos="0" relativeHeight="251709952" behindDoc="0" locked="0" layoutInCell="1" allowOverlap="1" wp14:anchorId="17406718" wp14:editId="1C7A5AEB">
                  <wp:simplePos x="0" y="0"/>
                  <wp:positionH relativeFrom="column">
                    <wp:posOffset>817245</wp:posOffset>
                  </wp:positionH>
                  <wp:positionV relativeFrom="paragraph">
                    <wp:posOffset>87630</wp:posOffset>
                  </wp:positionV>
                  <wp:extent cx="34575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540" y="21207"/>
                      <wp:lineTo x="2154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73072ED" w14:textId="3010B0C2" w:rsidR="003B78CA" w:rsidRDefault="003B78CA" w:rsidP="006B5E17"/>
          <w:p w14:paraId="1D495C90" w14:textId="75FE5FA6" w:rsidR="003B78CA" w:rsidRDefault="003B78CA" w:rsidP="006B5E17"/>
          <w:p w14:paraId="60CD54A2" w14:textId="4034AD75" w:rsidR="003B78CA" w:rsidRDefault="003B78CA" w:rsidP="006B5E17"/>
          <w:p w14:paraId="3FEF3CD8" w14:textId="57FDEE0E" w:rsidR="003B78CA" w:rsidRDefault="003B78CA" w:rsidP="006B5E17"/>
          <w:p w14:paraId="43A262C8" w14:textId="47B46860" w:rsidR="003B78CA" w:rsidRDefault="003B78CA" w:rsidP="006B5E17"/>
          <w:p w14:paraId="6F14FCEB" w14:textId="77777777" w:rsidR="003B78CA" w:rsidRDefault="003B78CA" w:rsidP="006B5E17"/>
          <w:p w14:paraId="23127156" w14:textId="1341DF2E" w:rsidR="003B78CA" w:rsidRDefault="003B78CA" w:rsidP="006B5E17"/>
        </w:tc>
        <w:tc>
          <w:tcPr>
            <w:tcW w:w="7590" w:type="dxa"/>
          </w:tcPr>
          <w:p w14:paraId="5F461769" w14:textId="036AE6A8" w:rsidR="007B79C2" w:rsidRDefault="0067253A" w:rsidP="003B78CA">
            <w:pPr>
              <w:rPr>
                <w:b/>
              </w:rPr>
            </w:pPr>
            <w:r>
              <w:rPr>
                <w:b/>
              </w:rPr>
              <w:t xml:space="preserve">Stage </w:t>
            </w:r>
            <w:r w:rsidR="003B78CA">
              <w:rPr>
                <w:b/>
              </w:rPr>
              <w:t>8</w:t>
            </w:r>
            <w:r w:rsidR="006141D2">
              <w:rPr>
                <w:b/>
              </w:rPr>
              <w:t xml:space="preserve"> </w:t>
            </w:r>
            <w:r w:rsidR="003B78CA">
              <w:rPr>
                <w:b/>
              </w:rPr>
              <w:t xml:space="preserve">(From Y6) </w:t>
            </w:r>
          </w:p>
          <w:p w14:paraId="371F7ACC" w14:textId="453104D6" w:rsidR="003B78CA" w:rsidRDefault="003B78CA" w:rsidP="003B78CA">
            <w:pPr>
              <w:rPr>
                <w:bCs/>
              </w:rPr>
            </w:pPr>
            <w:r>
              <w:rPr>
                <w:bCs/>
              </w:rPr>
              <w:t xml:space="preserve">During this stage, the children are taught long division. We encourage the children to write out multiples (the times table) to support their calculation with the larger remainders. </w:t>
            </w:r>
          </w:p>
          <w:p w14:paraId="0E3B34DF" w14:textId="1067FF92" w:rsidR="003B78CA" w:rsidRDefault="003B78CA" w:rsidP="003B78CA">
            <w:pPr>
              <w:rPr>
                <w:bCs/>
              </w:rPr>
            </w:pPr>
          </w:p>
          <w:p w14:paraId="00C42C21" w14:textId="43C3E0B6" w:rsidR="003B78CA" w:rsidRPr="003B78CA" w:rsidRDefault="003B78CA" w:rsidP="003B78CA">
            <w:pPr>
              <w:rPr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4C9084C0" wp14:editId="4170F1C9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88265</wp:posOffset>
                  </wp:positionV>
                  <wp:extent cx="3286125" cy="1276350"/>
                  <wp:effectExtent l="0" t="0" r="9525" b="0"/>
                  <wp:wrapTight wrapText="bothSides">
                    <wp:wrapPolygon edited="0">
                      <wp:start x="0" y="0"/>
                      <wp:lineTo x="0" y="21278"/>
                      <wp:lineTo x="21537" y="21278"/>
                      <wp:lineTo x="21537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87D163" w14:textId="77777777" w:rsidR="006141D2" w:rsidRPr="00E9168C" w:rsidRDefault="006141D2" w:rsidP="006B5E17">
            <w:pPr>
              <w:rPr>
                <w:b/>
              </w:rPr>
            </w:pPr>
          </w:p>
          <w:p w14:paraId="077899BC" w14:textId="77777777" w:rsidR="006141D2" w:rsidRPr="00336FCC" w:rsidRDefault="006141D2" w:rsidP="00785CCC">
            <w:pPr>
              <w:rPr>
                <w:sz w:val="20"/>
              </w:rPr>
            </w:pPr>
          </w:p>
        </w:tc>
      </w:tr>
      <w:tr w:rsidR="006141D2" w14:paraId="738E1253" w14:textId="77777777" w:rsidTr="00D667D9">
        <w:tc>
          <w:tcPr>
            <w:tcW w:w="683" w:type="dxa"/>
            <w:vMerge/>
            <w:shd w:val="clear" w:color="auto" w:fill="EAF1DD" w:themeFill="accent3" w:themeFillTint="33"/>
          </w:tcPr>
          <w:p w14:paraId="19B6CB1A" w14:textId="77777777" w:rsidR="006141D2" w:rsidRDefault="006141D2" w:rsidP="006B5E17"/>
        </w:tc>
        <w:tc>
          <w:tcPr>
            <w:tcW w:w="15180" w:type="dxa"/>
            <w:gridSpan w:val="2"/>
          </w:tcPr>
          <w:p w14:paraId="149A6350" w14:textId="77777777"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>Children should not be made to go onto the next stage if:</w:t>
            </w:r>
          </w:p>
          <w:p w14:paraId="01E0B6C1" w14:textId="77777777"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ab/>
            </w:r>
          </w:p>
          <w:p w14:paraId="24CFB08E" w14:textId="77777777" w:rsidR="006141D2" w:rsidRPr="00C12014" w:rsidRDefault="006141D2" w:rsidP="006141D2">
            <w:pPr>
              <w:numPr>
                <w:ilvl w:val="0"/>
                <w:numId w:val="1"/>
              </w:numPr>
              <w:rPr>
                <w:b/>
              </w:rPr>
            </w:pPr>
            <w:r w:rsidRPr="00C12014">
              <w:rPr>
                <w:b/>
              </w:rPr>
              <w:t xml:space="preserve"> they are not ready.</w:t>
            </w:r>
          </w:p>
          <w:p w14:paraId="4EB4F208" w14:textId="77777777" w:rsidR="006141D2" w:rsidRDefault="006141D2" w:rsidP="006141D2">
            <w:pPr>
              <w:numPr>
                <w:ilvl w:val="0"/>
                <w:numId w:val="1"/>
              </w:numPr>
              <w:rPr>
                <w:b/>
              </w:rPr>
            </w:pPr>
            <w:r w:rsidRPr="00C12014">
              <w:rPr>
                <w:b/>
              </w:rPr>
              <w:t xml:space="preserve"> they are not confident.</w:t>
            </w:r>
          </w:p>
          <w:p w14:paraId="0EB60177" w14:textId="77777777" w:rsidR="006141D2" w:rsidRPr="00C12014" w:rsidRDefault="006141D2" w:rsidP="006141D2">
            <w:pPr>
              <w:ind w:left="1080"/>
              <w:rPr>
                <w:b/>
              </w:rPr>
            </w:pPr>
          </w:p>
          <w:p w14:paraId="7762DC90" w14:textId="77777777"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>Children should be encouraged to consider if a mental calculation would be appropriate before using written methods.</w:t>
            </w:r>
          </w:p>
          <w:p w14:paraId="26B47235" w14:textId="77777777" w:rsidR="006141D2" w:rsidRPr="00BB53CA" w:rsidRDefault="006141D2" w:rsidP="006B5E17"/>
        </w:tc>
      </w:tr>
    </w:tbl>
    <w:p w14:paraId="2C61E766" w14:textId="77777777" w:rsidR="00785CCC" w:rsidRDefault="00785CCC"/>
    <w:sectPr w:rsidR="00785CCC" w:rsidSect="0069026C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164D9"/>
    <w:multiLevelType w:val="hybridMultilevel"/>
    <w:tmpl w:val="CAD86BCE"/>
    <w:lvl w:ilvl="0" w:tplc="2FB219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CE"/>
    <w:rsid w:val="000F3E2F"/>
    <w:rsid w:val="00104368"/>
    <w:rsid w:val="001C69CF"/>
    <w:rsid w:val="00336FCC"/>
    <w:rsid w:val="003824F4"/>
    <w:rsid w:val="003B78CA"/>
    <w:rsid w:val="004B1586"/>
    <w:rsid w:val="005B31EF"/>
    <w:rsid w:val="005C5736"/>
    <w:rsid w:val="006141D2"/>
    <w:rsid w:val="0067253A"/>
    <w:rsid w:val="0069026C"/>
    <w:rsid w:val="006F7A64"/>
    <w:rsid w:val="007479C7"/>
    <w:rsid w:val="007777B9"/>
    <w:rsid w:val="00785CCC"/>
    <w:rsid w:val="00794752"/>
    <w:rsid w:val="007B79C2"/>
    <w:rsid w:val="008E31D2"/>
    <w:rsid w:val="009002A3"/>
    <w:rsid w:val="00901A06"/>
    <w:rsid w:val="009579DE"/>
    <w:rsid w:val="00A16505"/>
    <w:rsid w:val="00A31DCE"/>
    <w:rsid w:val="00AB05C9"/>
    <w:rsid w:val="00BB53CA"/>
    <w:rsid w:val="00BB57F3"/>
    <w:rsid w:val="00BF5653"/>
    <w:rsid w:val="00C12014"/>
    <w:rsid w:val="00C27723"/>
    <w:rsid w:val="00C655F3"/>
    <w:rsid w:val="00D14B9E"/>
    <w:rsid w:val="00D5492F"/>
    <w:rsid w:val="00D667D9"/>
    <w:rsid w:val="00E20B2D"/>
    <w:rsid w:val="00E9168C"/>
    <w:rsid w:val="00EA73C4"/>
    <w:rsid w:val="00EF0A3A"/>
    <w:rsid w:val="00FE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03FD3"/>
  <w15:docId w15:val="{AD6FD320-F85A-4422-B792-04B7EE2B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Victoria Siddons</cp:lastModifiedBy>
  <cp:revision>2</cp:revision>
  <dcterms:created xsi:type="dcterms:W3CDTF">2022-07-03T13:45:00Z</dcterms:created>
  <dcterms:modified xsi:type="dcterms:W3CDTF">2022-07-03T13:45:00Z</dcterms:modified>
</cp:coreProperties>
</file>